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0" w:type="dxa"/>
        <w:tblLook w:val="04A0" w:firstRow="1" w:lastRow="0" w:firstColumn="1" w:lastColumn="0" w:noHBand="0" w:noVBand="1"/>
      </w:tblPr>
      <w:tblGrid>
        <w:gridCol w:w="1046"/>
        <w:gridCol w:w="1448"/>
        <w:gridCol w:w="2289"/>
        <w:gridCol w:w="2289"/>
        <w:gridCol w:w="1345"/>
        <w:gridCol w:w="1378"/>
      </w:tblGrid>
      <w:tr w:rsidR="002816A5" w:rsidRPr="002816A5" w:rsidTr="002816A5">
        <w:trPr>
          <w:trHeight w:val="30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dotted" w:sz="4" w:space="0" w:color="D8D8D8"/>
            </w:tcBorders>
            <w:shd w:val="clear" w:color="auto" w:fill="auto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bookmarkStart w:id="0" w:name="_GoBack"/>
            <w:r w:rsidRPr="002816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Lista certificatelor de urbanism emise</w:t>
            </w:r>
            <w:bookmarkEnd w:id="0"/>
          </w:p>
        </w:tc>
      </w:tr>
      <w:tr w:rsidR="002816A5" w:rsidRPr="002816A5" w:rsidTr="002816A5">
        <w:trPr>
          <w:trHeight w:val="19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20" w:type="dxa"/>
            <w:tcBorders>
              <w:top w:val="dotted" w:sz="4" w:space="0" w:color="D8D8D8"/>
              <w:left w:val="dotted" w:sz="4" w:space="0" w:color="D8D8D8"/>
              <w:bottom w:val="dotted" w:sz="4" w:space="0" w:color="D8D8D8"/>
              <w:right w:val="dotted" w:sz="4" w:space="0" w:color="D8D8D8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0" w:type="dxa"/>
            <w:tcBorders>
              <w:top w:val="dotted" w:sz="4" w:space="0" w:color="D8D8D8"/>
              <w:left w:val="nil"/>
              <w:bottom w:val="dotted" w:sz="4" w:space="0" w:color="D8D8D8"/>
              <w:right w:val="dotted" w:sz="4" w:space="0" w:color="D8D8D8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816A5" w:rsidRPr="002816A5" w:rsidTr="002816A5">
        <w:trPr>
          <w:trHeight w:val="259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dotted" w:sz="4" w:space="0" w:color="D8D8D8"/>
            </w:tcBorders>
            <w:shd w:val="clear" w:color="auto" w:fill="auto"/>
            <w:hideMark/>
          </w:tcPr>
          <w:p w:rsidR="002816A5" w:rsidRPr="002816A5" w:rsidRDefault="002816A5" w:rsidP="002816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Extras din: Norme Metodologice din 12 octombrie 2009 de aplicare a Legii nr. 50/1991 privind autorizarea executării lucrărilor de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construcţii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 (la data 23-nov-2009 actul a fost aprobat de Ordinul 839/2009 )</w:t>
            </w:r>
          </w:p>
        </w:tc>
      </w:tr>
      <w:tr w:rsidR="002816A5" w:rsidRPr="002816A5" w:rsidTr="002816A5">
        <w:trPr>
          <w:trHeight w:val="210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dotted" w:sz="4" w:space="0" w:color="D8D8D8"/>
            </w:tcBorders>
            <w:shd w:val="clear" w:color="auto" w:fill="auto"/>
            <w:hideMark/>
          </w:tcPr>
          <w:p w:rsidR="002816A5" w:rsidRPr="002816A5" w:rsidRDefault="002816A5" w:rsidP="002816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Art. 41: Asigurarea caracterului public</w:t>
            </w:r>
          </w:p>
        </w:tc>
      </w:tr>
      <w:tr w:rsidR="002816A5" w:rsidRPr="002816A5" w:rsidTr="002816A5">
        <w:trPr>
          <w:trHeight w:val="169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dotted" w:sz="4" w:space="0" w:color="D8D8D8"/>
            </w:tcBorders>
            <w:shd w:val="clear" w:color="auto" w:fill="auto"/>
            <w:hideMark/>
          </w:tcPr>
          <w:p w:rsidR="002816A5" w:rsidRPr="002816A5" w:rsidRDefault="002816A5" w:rsidP="002816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(1) Lista certificatelor de urbanism este publică. </w:t>
            </w:r>
          </w:p>
        </w:tc>
      </w:tr>
      <w:tr w:rsidR="002816A5" w:rsidRPr="002816A5" w:rsidTr="002816A5">
        <w:trPr>
          <w:trHeight w:val="360"/>
        </w:trPr>
        <w:tc>
          <w:tcPr>
            <w:tcW w:w="9040" w:type="dxa"/>
            <w:gridSpan w:val="6"/>
            <w:tcBorders>
              <w:top w:val="nil"/>
              <w:left w:val="nil"/>
              <w:bottom w:val="single" w:sz="8" w:space="0" w:color="auto"/>
              <w:right w:val="dotted" w:sz="4" w:space="0" w:color="D8D8D8"/>
            </w:tcBorders>
            <w:shd w:val="clear" w:color="auto" w:fill="auto"/>
            <w:hideMark/>
          </w:tcPr>
          <w:p w:rsidR="002816A5" w:rsidRPr="002816A5" w:rsidRDefault="002816A5" w:rsidP="002816A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(2) Lista se actualizează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se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afişează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lunar la sediul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pe pagina proprie de internet a emitentului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cuprinde enumerarea certificatelor de urbanism emise inclusiv în luna precedentă (în ordinea eliberării), făcându-se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evidenţierea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fiecărui imobil prin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menţionarea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adresei, a numărului cadastral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de carte funciară, precum </w:t>
            </w:r>
            <w:proofErr w:type="spellStart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>şi</w:t>
            </w:r>
            <w:proofErr w:type="spellEnd"/>
            <w:r w:rsidRPr="002816A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o-RO"/>
              </w:rPr>
              <w:t xml:space="preserve"> a scopului pentru care a fost emis actul.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dotted" w:sz="4" w:space="0" w:color="D8D8D8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Nr.Cert</w:t>
            </w:r>
            <w:proofErr w:type="spellEnd"/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D8D8D8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D8D8D8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Scopul</w:t>
            </w:r>
          </w:p>
        </w:tc>
        <w:tc>
          <w:tcPr>
            <w:tcW w:w="2140" w:type="dxa"/>
            <w:tcBorders>
              <w:top w:val="nil"/>
              <w:left w:val="nil"/>
              <w:bottom w:val="dotted" w:sz="4" w:space="0" w:color="D8D8D8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Adresa unde se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D8D8D8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Numar</w:t>
            </w:r>
            <w:proofErr w:type="spellEnd"/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 xml:space="preserve"> Cadastral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D8D8D8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NumarCF</w:t>
            </w:r>
            <w:proofErr w:type="spellEnd"/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eliberarii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executa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18/02/2021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LOCUINȚĂ FAMILIALĂ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GORUNULUI nr.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56479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19/02/2021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LOCUINȚĂ FAMILIALĂ (a doua pe teren) ȘI ANEXĂ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GORUNULUI nr. 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55605</w:t>
            </w:r>
          </w:p>
        </w:tc>
      </w:tr>
      <w:tr w:rsidR="002816A5" w:rsidRPr="002816A5" w:rsidTr="002816A5">
        <w:trPr>
          <w:trHeight w:val="12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23/02/2021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ÎMBUNĂTĂȚIREA INFRASTRUCTURII RUTIERE ÎN COMUNA GIRIȘU DE CRIȘ, JUDEȚUL BIHOR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GIRIȘU DE CRIȘ, TĂRIAN GĂRII- NR. CAD. 56597; str. LIVEZII- NR. CAD. 56598 și NR. CAD. 56600 în loc. Girișu de Criș; BISERICII- NR. CAD. 56599 ÎN LOC. TĂRIAN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56597, 56598, 56600; 56599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56597, 56598, 56600; 56599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26/02/2021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CASA PARTER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- nr. 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55622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01/03/2021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AMPLASARE TONETĂ ȘI RACORD ELECTRIC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DJ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54296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LOCUINȚĂ, ANEXĂ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51478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AMPLASARE CONTAINER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50692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50692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03/03/2021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ANEXĂ GOSPODĂREASCĂ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PRINCIPALĂ nr. 17 - DJ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54722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54722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CU DESTINAȚIA: ZONĂ DE LINIȘTE, DE ODIHNĂ ACTIVĂ (SPORT, FITNES), DE ODIHNĂ PASIVĂ (PLIMBĂRI, ODIHNĂ PE IARBĂ),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56468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PUBLICĂ: CONCESIONARE TEREN PENTRU ÎNFIINȚARE CASĂ FAMILIALĂ,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MUZEULUI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51746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51746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PENTRU ACTIVITĂȚI DE PRODUCȚIE, AGRICULTURĂ, DEPOZITE, PRESTĂRI SERVICII,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LIVEZII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50767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50767 (C.F. vechi: 3386)</w:t>
            </w:r>
          </w:p>
        </w:tc>
      </w:tr>
      <w:tr w:rsidR="002816A5" w:rsidRPr="002816A5" w:rsidTr="002816A5">
        <w:trPr>
          <w:trHeight w:val="64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 xml:space="preserve">ORGANIZARE LICITAȚIE PUBLICĂ PENTRU CONCESIONARE TEREN ȘI CONSTRUCȚII </w:t>
            </w: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PENTRU ACTIVITĂȚI DE PRODUCȚIE, AGRICULTURĂ, DEPOZITE, PRESTĂRI SERVICII,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Comuna GIRIŞU DE CRIŞ satul GIRIŞU DE CRIŞ MUZEULUI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915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52052(C.F. vechi: 3722)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PENTRU ACTIVITĂȚI DE PRODUCȚIE, AGRICULTURĂ, DEPOZITE, PRESTĂRI SERVICII,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Livezii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PENTRU ACTIVITĂȚI DE PRODUCȚIE, AGRICULTURĂ, DEPOZITE, PRESTĂRI SERVICII,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MEȘTEȘUGARILOR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54803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PENTRU ACTIVITĂȚI DE PRODUCȚIE, AGRICULTURĂ, DEPOZITE, PRESTĂRI SERVICII,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MEȘTEȘUGARILOR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54804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PENTRU ACTIVITĂȚI DE PRODUCȚIE, AGRICULTURĂ, DEPOZITE, PRESTĂRI SERVICII,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-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53005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53005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04/03/2021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ORGANIZARE LICITAȚIE PUBLICĂ PENTRU CONCESIONARE TEREN PENTRU ACTIVITĂȚI DE PRODUCȚIE, PRESTĂRI SERVICII ȘI AGREMENT, cu respectarea condițiilor precizate la regimul tehnic.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-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51286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16/03/2021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ANEXĂ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CRIȘULUI nr. 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50613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17/03/2021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SCHIMBARE DE DESTINAȚIE DIN ANEXĂ GOSPODĂREASCĂ ÎN LOCUINȚĂ - cu respectarea precizărilor înscrise la regimul tehnic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PRIMĂRIEI nr. 20A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55600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17/03/2021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STAȚIE DE SORTARE AGREGATE MINERALE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DE 121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54079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18/03/2021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AMENAJARE PISCICOLĂ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-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56581</w:t>
            </w:r>
          </w:p>
        </w:tc>
      </w:tr>
      <w:tr w:rsidR="002816A5" w:rsidRPr="002816A5" w:rsidTr="002816A5">
        <w:trPr>
          <w:trHeight w:val="6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 xml:space="preserve">CONSTRUIRE LOCUINȚĂ FAMILIALĂ ȘI </w:t>
            </w: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 xml:space="preserve">Comuna GIRIŞU DE CRIŞ satul TĂRIAN </w:t>
            </w: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PIETROASA nr. 11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56631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56631 (C.F. vechi 56483)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ANEXA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Strada CRIȘULUI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56486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LOCUINȚĂ FAMILIALĂ, ANEXĂ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CANALUL MORII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56475</w:t>
            </w:r>
          </w:p>
        </w:tc>
      </w:tr>
      <w:tr w:rsidR="002816A5" w:rsidRPr="002816A5" w:rsidTr="002816A5">
        <w:trPr>
          <w:trHeight w:val="6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CASĂ PARTER (a doua pe teren)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VIORELELOR nr. 36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50901 (nr. cad. vechi 1043)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50901 (nr. CF vechi 3869)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GARAJ ȘI FILIGORIE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Strada PRINCIPALĂ nr. 494 vechi (nr. 106 nou) ; DJ 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50314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P.U.Z. PARCELARE TEREN PENTRU CONSTRUIRE LOCUINȚE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DJ 797- Str. Principală nr.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54477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P.U.Z. pentru construire locuință familială, foișor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GIRIȘU DE CRIȘ -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56515</w:t>
            </w:r>
          </w:p>
        </w:tc>
      </w:tr>
      <w:tr w:rsidR="002816A5" w:rsidRPr="002816A5" w:rsidTr="002816A5">
        <w:trPr>
          <w:trHeight w:val="184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ÎMBUNĂTĂȚIREA INFRASTRUCTURII RUTIERE ÎN COMUNA GIRIȘU DE CRIȘ, JUDEȚUL BIHOR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GIRIȘU DE CRIȘ, TĂRIAN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54589, 54615, 54626, 54627, 55565, 53578, 55566, 54584, 56597, 56598, 56600; 56599, 54653, 55108 GIRIȘU DE CRIȘ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54589, 54615, 54626, 54627, 55565, 53578, 55566, 54584, 56597, 56598, 56600; 56599, 54653, 55108 GIRIȘU DE CRIȘ</w:t>
            </w:r>
          </w:p>
        </w:tc>
      </w:tr>
      <w:tr w:rsidR="002816A5" w:rsidRPr="002816A5" w:rsidTr="002816A5">
        <w:trPr>
          <w:trHeight w:val="8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ÎMBUNĂTĂȚIREA INFRASTRUCTURII RUTIERE ÎN COMUNA GIRIȘU DE CRIȘ, JUDEȚUL BIHOR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Strada Bisericii, Meșteșugarilor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54653, 55108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54653, 55108</w:t>
            </w:r>
          </w:p>
        </w:tc>
      </w:tr>
      <w:tr w:rsidR="002816A5" w:rsidRPr="002816A5" w:rsidTr="002816A5">
        <w:trPr>
          <w:trHeight w:val="109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08/04/2021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AMPLASARE CONTAINER METALIC ȘI BRANȘARE LA REȚEAUA ELECTRICĂ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Strada HORTENSIILOR nr. 16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56548 (nr. cadastral vechi: 669)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56548 (nr. CF vechi 403 NDF Girișu de Criș)</w:t>
            </w:r>
          </w:p>
        </w:tc>
      </w:tr>
      <w:tr w:rsidR="002816A5" w:rsidRPr="002816A5" w:rsidTr="002816A5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12/04/2021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DEPOZIT, MAGAZIN, BIROURI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MEȘTEȘUGARILOR nr. 11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54803 (nr. cad. vechi 196)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54803 (nr. CF vechi 101 NDF)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15/04/2021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INFORMARE (regim juridic, economic și tehnic)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Liliacului nr.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54794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ACTUALIZAREA PLANULUI URBANISTIC GENERAL AL COMUNEI GIRIȘU DE CRIȘ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CRIŞ, TĂRIAN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-</w:t>
            </w:r>
          </w:p>
        </w:tc>
      </w:tr>
      <w:tr w:rsidR="002816A5" w:rsidRPr="002816A5" w:rsidTr="002816A5">
        <w:trPr>
          <w:trHeight w:val="136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ACTUALIZARE P.T. – ALIMENTARE CU GAZE NATURALE A LOC. GIRIȘU DE CRIȘ ȘI TĂRIAN, JUD. BIHOR- FAZA III-ETAPA I- STR. STEJARULUI, SOARELUI, MUZEULUI, SUDULUI, UNIRII, BRADULUI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STR. STEJARULUI, SOARELUI, SUDULUI, UNIRII, BRADULUI - loc. Tărian; Str. MUZEULUI- loc. Girișu de Criș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54656, 54658, 54584, 54647, 54652, 54651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54656, 54658, 54584, 54647, 54652, 54651</w:t>
            </w:r>
          </w:p>
        </w:tc>
      </w:tr>
      <w:tr w:rsidR="002816A5" w:rsidRPr="002816A5" w:rsidTr="002816A5">
        <w:trPr>
          <w:trHeight w:val="121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19/04/2021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ACTUALIZARE P.T. – ALIMENTARE CU GAZE NATURALE A LOC. GIRIȘU DE CRIȘ ȘI TĂRIAN, JUD. BIHOR- FAZA III-ETAPA 3- STR. MEȘTEȘUGARILOR, LIVEZII, CRIȘULUI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STR. MEȘTEȘUGARILOR, LIVEZII, CRIȘULUI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55108, 56600, 56598, 54626, 54627, 53125 Girișu de Criș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55108, 56600, 56598, 54626, 54627, 53125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19/04/2021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 xml:space="preserve">OPERAȚIUNI NOTARIALE </w:t>
            </w: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PRIVIND CIRCULAȚIA IMOBILIARĂ: DEZMEMBRARE TEREN CU NR. CAD. 51305 GIRIȘU DE CRIȘ, ÎN DOUĂ LOTURI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 xml:space="preserve">Comuna GIRIŞU DE CRIŞ satul </w:t>
            </w: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GIRIŞU DE CRIŞ Strada GORUNULUI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54477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54477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19/04/2021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CASĂ ȘI ANEXĂ, BRANȘAMENT ELECTRIC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Strada SALCÂMULUI nr. 27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55685</w:t>
            </w:r>
          </w:p>
        </w:tc>
      </w:tr>
      <w:tr w:rsidR="002816A5" w:rsidRPr="002816A5" w:rsidTr="002816A5">
        <w:trPr>
          <w:trHeight w:val="91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21/04/2021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LOCUINȚĂ FAMILIALĂ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Strada LUNGĂ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1168 (52656)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52656 (CF VECHI 3972)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CASĂ FAMILIALĂ P+E ȘI ÎMPREJMUIRE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LALELELOR nr.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55733</w:t>
            </w:r>
          </w:p>
        </w:tc>
      </w:tr>
      <w:tr w:rsidR="002816A5" w:rsidRPr="002816A5" w:rsidTr="002816A5">
        <w:trPr>
          <w:trHeight w:val="154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ACTUALIZARE P.T. – ALIMENTARE CU GAZE NATURALE A LOC. GIRIȘU DE CRIȘ ȘI TĂRIAN, JUD. BIHOR- FAZA III-ETAPA 2- STR. OLOSIG, CÂMPULUI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CRIŞ, TĂRIAN STR. OLOSIG DIN LOC. TĂRIAN ȘI STR. CÂMPULUI DIN LOC. GIRIȘU DE CRIȘ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54648- STR. OLOSIG; NR. CAD. 54624- STR. CÂMPULUI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54648- STR. OLOSIG; C.F. 54624- STR. CÂMPULUI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26/04/2021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OPERAȚIUNI NOTARIALE PRIVIND CIRCULAȚIA IMOBILIARĂ: DEZMEMBRARE TEREN CU NR. CAD. 55146 GIRIȘU DE CRIȘ, ÎN DOUĂ LOTURI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CRIȘULUI nr. 20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55146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29/04/2021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ANEXE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Strada MAGNOLIEI nr. 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50006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50006</w:t>
            </w:r>
          </w:p>
        </w:tc>
      </w:tr>
      <w:tr w:rsidR="002816A5" w:rsidRPr="002816A5" w:rsidTr="002816A5">
        <w:trPr>
          <w:trHeight w:val="40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29/04/2021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 xml:space="preserve">OPERAȚIUNI NOTARIALE PRIVIND CIRCULAȚIA </w:t>
            </w: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IMOBILIARĂ: DEZMEMBRARE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lastRenderedPageBreak/>
              <w:t>Comuna GIRIŞU DE CRIŞ satul GIRIŞU DE CRIŞ Strada Gării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51107</w:t>
            </w:r>
          </w:p>
        </w:tc>
      </w:tr>
      <w:tr w:rsidR="002816A5" w:rsidRPr="002816A5" w:rsidTr="002816A5">
        <w:trPr>
          <w:trHeight w:val="94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06/05/2021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OPERAȚIUNI NOTARIALE PRIVIND CIRCULAȚIA IMOBILIARĂ: DEZMEMBRARE TEREN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TĂRIAN - nr. - bl. - sc. - et. - ap.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56136 Girișu de Criș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56136 GIRIŞU DE CRIŞ, înscris în CF sporadic 54334 Girișu de Criș</w:t>
            </w:r>
          </w:p>
        </w:tc>
      </w:tr>
      <w:tr w:rsidR="002816A5" w:rsidRPr="002816A5" w:rsidTr="002816A5">
        <w:trPr>
          <w:trHeight w:val="9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06/05/2021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CONSTRUIRE CASĂ FAMILIALĂ PARTER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Comuna GIRIŞU DE CRIŞ satul GIRIŞU DE CRIŞ LUNGĂ nr.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16A5" w:rsidRPr="002816A5" w:rsidRDefault="002816A5" w:rsidP="002816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</w:pPr>
            <w:r w:rsidRPr="002816A5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o-RO"/>
              </w:rPr>
              <w:t>52410 GIRIȘU DE CRIȘ (C.F vechi:347 NDF)</w:t>
            </w:r>
          </w:p>
        </w:tc>
      </w:tr>
    </w:tbl>
    <w:p w:rsidR="00840164" w:rsidRDefault="00840164"/>
    <w:sectPr w:rsidR="00840164" w:rsidSect="00281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A5"/>
    <w:rsid w:val="002816A5"/>
    <w:rsid w:val="0084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917F6D-33F5-4579-A5F6-559283DB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1486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1</cp:revision>
  <dcterms:created xsi:type="dcterms:W3CDTF">2021-05-10T10:07:00Z</dcterms:created>
  <dcterms:modified xsi:type="dcterms:W3CDTF">2021-05-10T10:09:00Z</dcterms:modified>
</cp:coreProperties>
</file>